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65" w:rsidRDefault="00014765" w:rsidP="00014765">
      <w:pPr>
        <w:spacing w:before="100" w:beforeAutospacing="1" w:after="100" w:afterAutospacing="1" w:line="240" w:lineRule="auto"/>
        <w:jc w:val="center"/>
        <w:outlineLvl w:val="1"/>
        <w:rPr>
          <w:rFonts w:ascii="Arial" w:eastAsia="Times New Roman" w:hAnsi="Arial" w:cs="Arial"/>
          <w:b/>
          <w:bCs/>
          <w:sz w:val="24"/>
          <w:szCs w:val="24"/>
          <w:lang w:eastAsia="es-ES"/>
        </w:rPr>
      </w:pPr>
    </w:p>
    <w:p w:rsidR="00014765" w:rsidRDefault="00014765" w:rsidP="00014765">
      <w:pPr>
        <w:spacing w:before="100" w:beforeAutospacing="1" w:after="100" w:afterAutospacing="1" w:line="240" w:lineRule="auto"/>
        <w:jc w:val="center"/>
        <w:outlineLvl w:val="1"/>
        <w:rPr>
          <w:rFonts w:ascii="Arial" w:eastAsia="Times New Roman" w:hAnsi="Arial" w:cs="Arial"/>
          <w:b/>
          <w:bCs/>
          <w:sz w:val="24"/>
          <w:szCs w:val="24"/>
          <w:lang w:eastAsia="es-ES"/>
        </w:rPr>
      </w:pPr>
    </w:p>
    <w:p w:rsidR="00014765" w:rsidRDefault="00014765" w:rsidP="00014765">
      <w:pPr>
        <w:spacing w:before="100" w:beforeAutospacing="1" w:after="100" w:afterAutospacing="1" w:line="240" w:lineRule="auto"/>
        <w:jc w:val="center"/>
        <w:outlineLvl w:val="1"/>
        <w:rPr>
          <w:rFonts w:ascii="Arial" w:eastAsia="Times New Roman" w:hAnsi="Arial" w:cs="Arial"/>
          <w:b/>
          <w:bCs/>
          <w:sz w:val="24"/>
          <w:szCs w:val="24"/>
          <w:lang w:eastAsia="es-ES"/>
        </w:rPr>
      </w:pPr>
    </w:p>
    <w:p w:rsidR="00014765" w:rsidRDefault="00014765" w:rsidP="00014765">
      <w:pPr>
        <w:spacing w:before="100" w:beforeAutospacing="1" w:after="100" w:afterAutospacing="1" w:line="240" w:lineRule="auto"/>
        <w:jc w:val="center"/>
        <w:outlineLvl w:val="1"/>
        <w:rPr>
          <w:rFonts w:ascii="Arial" w:eastAsia="Times New Roman" w:hAnsi="Arial" w:cs="Arial"/>
          <w:b/>
          <w:bCs/>
          <w:sz w:val="24"/>
          <w:szCs w:val="24"/>
          <w:lang w:eastAsia="es-ES"/>
        </w:rPr>
      </w:pPr>
    </w:p>
    <w:p w:rsidR="00014765" w:rsidRPr="00804643" w:rsidRDefault="00014765" w:rsidP="00014765">
      <w:pPr>
        <w:spacing w:before="100" w:beforeAutospacing="1" w:after="100" w:afterAutospacing="1" w:line="240" w:lineRule="auto"/>
        <w:jc w:val="center"/>
        <w:outlineLvl w:val="1"/>
        <w:rPr>
          <w:rFonts w:ascii="Arial" w:eastAsia="Times New Roman" w:hAnsi="Arial" w:cs="Arial"/>
          <w:b/>
          <w:bCs/>
          <w:sz w:val="24"/>
          <w:szCs w:val="24"/>
          <w:lang w:eastAsia="es-ES"/>
        </w:rPr>
      </w:pPr>
      <w:proofErr w:type="gramStart"/>
      <w:r w:rsidRPr="00804643">
        <w:rPr>
          <w:rFonts w:ascii="Arial" w:eastAsia="Times New Roman" w:hAnsi="Arial" w:cs="Arial"/>
          <w:b/>
          <w:bCs/>
          <w:sz w:val="24"/>
          <w:szCs w:val="24"/>
          <w:lang w:eastAsia="es-ES"/>
        </w:rPr>
        <w:t>programa</w:t>
      </w:r>
      <w:proofErr w:type="gramEnd"/>
    </w:p>
    <w:p w:rsidR="00014765" w:rsidRPr="00804643" w:rsidRDefault="00014765" w:rsidP="00014765">
      <w:pPr>
        <w:spacing w:before="100" w:beforeAutospacing="1" w:after="100" w:afterAutospacing="1" w:line="240" w:lineRule="auto"/>
        <w:rPr>
          <w:rFonts w:ascii="Times New Roman" w:eastAsia="Times New Roman" w:hAnsi="Times New Roman" w:cs="Times New Roman"/>
          <w:sz w:val="24"/>
          <w:szCs w:val="24"/>
          <w:lang w:eastAsia="es-ES"/>
        </w:rPr>
      </w:pPr>
      <w:proofErr w:type="gramStart"/>
      <w:r w:rsidRPr="00804643">
        <w:rPr>
          <w:rFonts w:ascii="Times New Roman" w:eastAsia="Times New Roman" w:hAnsi="Times New Roman" w:cs="Times New Roman"/>
          <w:sz w:val="24"/>
          <w:szCs w:val="24"/>
          <w:lang w:eastAsia="es-ES"/>
        </w:rPr>
        <w:t>tiene</w:t>
      </w:r>
      <w:proofErr w:type="gramEnd"/>
      <w:r w:rsidRPr="00804643">
        <w:rPr>
          <w:rFonts w:ascii="Times New Roman" w:eastAsia="Times New Roman" w:hAnsi="Times New Roman" w:cs="Times New Roman"/>
          <w:sz w:val="24"/>
          <w:szCs w:val="24"/>
          <w:lang w:eastAsia="es-ES"/>
        </w:rPr>
        <w:t xml:space="preserve"> múltiples usos. Puede ser la previa declaración de lo que se piensa hacer en alguna materia u ocasión; el tema que se da para un discurso; el </w:t>
      </w:r>
      <w:r>
        <w:rPr>
          <w:rFonts w:ascii="Times New Roman" w:eastAsia="Times New Roman" w:hAnsi="Times New Roman" w:cs="Times New Roman"/>
          <w:sz w:val="24"/>
          <w:szCs w:val="24"/>
          <w:lang w:eastAsia="es-ES"/>
        </w:rPr>
        <w:t xml:space="preserve">sistema </w:t>
      </w:r>
      <w:r w:rsidRPr="00804643">
        <w:rPr>
          <w:rFonts w:ascii="Times New Roman" w:eastAsia="Times New Roman" w:hAnsi="Times New Roman" w:cs="Times New Roman"/>
          <w:sz w:val="24"/>
          <w:szCs w:val="24"/>
          <w:lang w:eastAsia="es-ES"/>
        </w:rPr>
        <w:t>y distribución de las materias de un curso o asignatura; y el anuncio o exposición de las partes de que se han de componer ciertos actos o espectáculos.</w:t>
      </w:r>
    </w:p>
    <w:p w:rsidR="00112B47" w:rsidRDefault="00014765" w:rsidP="00014765">
      <w:pPr>
        <w:jc w:val="center"/>
        <w:rPr>
          <w:rFonts w:ascii="Arial" w:hAnsi="Arial" w:cs="Arial"/>
          <w:b/>
          <w:sz w:val="24"/>
          <w:szCs w:val="24"/>
        </w:rPr>
      </w:pPr>
      <w:r w:rsidRPr="00014765">
        <w:rPr>
          <w:rFonts w:ascii="Arial" w:hAnsi="Arial" w:cs="Arial"/>
          <w:b/>
          <w:sz w:val="24"/>
          <w:szCs w:val="24"/>
        </w:rPr>
        <w:t>Ejemplo</w:t>
      </w:r>
    </w:p>
    <w:p w:rsidR="00014765" w:rsidRDefault="00014765">
      <w:pPr>
        <w:rPr>
          <w:rFonts w:ascii="Arial" w:hAnsi="Arial" w:cs="Arial"/>
          <w:b/>
          <w:sz w:val="24"/>
          <w:szCs w:val="24"/>
        </w:rPr>
      </w:pPr>
      <w:r>
        <w:rPr>
          <w:noProof/>
          <w:lang w:eastAsia="es-ES"/>
        </w:rPr>
        <w:drawing>
          <wp:inline distT="0" distB="0" distL="0" distR="0">
            <wp:extent cx="2409825" cy="2428875"/>
            <wp:effectExtent l="19050" t="0" r="9525" b="0"/>
            <wp:docPr id="1" name="Imagen 1" descr="Pro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grama"/>
                    <pic:cNvPicPr>
                      <a:picLocks noChangeAspect="1" noChangeArrowheads="1"/>
                    </pic:cNvPicPr>
                  </pic:nvPicPr>
                  <pic:blipFill>
                    <a:blip r:embed="rId5"/>
                    <a:srcRect/>
                    <a:stretch>
                      <a:fillRect/>
                    </a:stretch>
                  </pic:blipFill>
                  <pic:spPr bwMode="auto">
                    <a:xfrm>
                      <a:off x="0" y="0"/>
                      <a:ext cx="2409825" cy="2428875"/>
                    </a:xfrm>
                    <a:prstGeom prst="rect">
                      <a:avLst/>
                    </a:prstGeom>
                    <a:noFill/>
                    <a:ln w="9525">
                      <a:noFill/>
                      <a:miter lim="800000"/>
                      <a:headEnd/>
                      <a:tailEnd/>
                    </a:ln>
                  </pic:spPr>
                </pic:pic>
              </a:graphicData>
            </a:graphic>
          </wp:inline>
        </w:drawing>
      </w:r>
    </w:p>
    <w:p w:rsidR="00014765" w:rsidRDefault="00014765">
      <w:pPr>
        <w:rPr>
          <w:rFonts w:ascii="Arial" w:hAnsi="Arial" w:cs="Arial"/>
          <w:b/>
          <w:sz w:val="24"/>
          <w:szCs w:val="24"/>
        </w:rPr>
      </w:pPr>
    </w:p>
    <w:p w:rsidR="00014765" w:rsidRDefault="00014765">
      <w:pPr>
        <w:rPr>
          <w:rFonts w:ascii="Arial" w:hAnsi="Arial" w:cs="Arial"/>
          <w:b/>
          <w:sz w:val="24"/>
          <w:szCs w:val="24"/>
        </w:rPr>
      </w:pPr>
      <w:r>
        <w:rPr>
          <w:rFonts w:ascii="Arial" w:hAnsi="Arial" w:cs="Arial"/>
          <w:b/>
          <w:sz w:val="24"/>
          <w:szCs w:val="24"/>
        </w:rPr>
        <w:t>PLAN</w:t>
      </w:r>
    </w:p>
    <w:p w:rsidR="00014765" w:rsidRDefault="00014765" w:rsidP="00014765">
      <w:pPr>
        <w:spacing w:before="100" w:beforeAutospacing="1" w:after="100" w:afterAutospacing="1" w:line="240" w:lineRule="auto"/>
        <w:rPr>
          <w:rFonts w:ascii="Times New Roman" w:eastAsia="Times New Roman" w:hAnsi="Times New Roman" w:cs="Times New Roman"/>
          <w:sz w:val="24"/>
          <w:szCs w:val="24"/>
          <w:lang w:eastAsia="es-ES"/>
        </w:rPr>
      </w:pPr>
      <w:r w:rsidRPr="00014765">
        <w:rPr>
          <w:rFonts w:ascii="Times New Roman" w:eastAsia="Times New Roman" w:hAnsi="Times New Roman" w:cs="Times New Roman"/>
          <w:sz w:val="24"/>
          <w:szCs w:val="24"/>
          <w:lang w:eastAsia="es-ES"/>
        </w:rPr>
        <w:t xml:space="preserve">Un </w:t>
      </w:r>
      <w:r w:rsidRPr="00014765">
        <w:rPr>
          <w:rFonts w:ascii="Times New Roman" w:eastAsia="Times New Roman" w:hAnsi="Times New Roman" w:cs="Times New Roman"/>
          <w:b/>
          <w:bCs/>
          <w:sz w:val="24"/>
          <w:szCs w:val="24"/>
          <w:lang w:eastAsia="es-ES"/>
        </w:rPr>
        <w:t>plan</w:t>
      </w:r>
      <w:r w:rsidRPr="00014765">
        <w:rPr>
          <w:rFonts w:ascii="Times New Roman" w:eastAsia="Times New Roman" w:hAnsi="Times New Roman" w:cs="Times New Roman"/>
          <w:sz w:val="24"/>
          <w:szCs w:val="24"/>
          <w:lang w:eastAsia="es-ES"/>
        </w:rPr>
        <w:t xml:space="preserve"> es una </w:t>
      </w:r>
      <w:r w:rsidRPr="00014765">
        <w:rPr>
          <w:rFonts w:ascii="Times New Roman" w:eastAsia="Times New Roman" w:hAnsi="Times New Roman" w:cs="Times New Roman"/>
          <w:b/>
          <w:bCs/>
          <w:sz w:val="24"/>
          <w:szCs w:val="24"/>
          <w:lang w:eastAsia="es-ES"/>
        </w:rPr>
        <w:t>intención</w:t>
      </w:r>
      <w:r w:rsidRPr="00014765">
        <w:rPr>
          <w:rFonts w:ascii="Times New Roman" w:eastAsia="Times New Roman" w:hAnsi="Times New Roman" w:cs="Times New Roman"/>
          <w:sz w:val="24"/>
          <w:szCs w:val="24"/>
          <w:lang w:eastAsia="es-ES"/>
        </w:rPr>
        <w:t xml:space="preserve"> o un </w:t>
      </w:r>
      <w:hyperlink r:id="rId6" w:history="1">
        <w:r w:rsidRPr="00014765">
          <w:rPr>
            <w:rFonts w:ascii="Times New Roman" w:eastAsia="Times New Roman" w:hAnsi="Times New Roman" w:cs="Times New Roman"/>
            <w:b/>
            <w:bCs/>
            <w:color w:val="0000FF"/>
            <w:sz w:val="24"/>
            <w:szCs w:val="24"/>
            <w:u w:val="single"/>
            <w:lang w:eastAsia="es-ES"/>
          </w:rPr>
          <w:t>proyecto</w:t>
        </w:r>
      </w:hyperlink>
      <w:r w:rsidRPr="00014765">
        <w:rPr>
          <w:rFonts w:ascii="Times New Roman" w:eastAsia="Times New Roman" w:hAnsi="Times New Roman" w:cs="Times New Roman"/>
          <w:sz w:val="24"/>
          <w:szCs w:val="24"/>
          <w:lang w:eastAsia="es-ES"/>
        </w:rPr>
        <w:t xml:space="preserve">. Se trata de un modelo sistemático que se elabora antes de realizar una </w:t>
      </w:r>
      <w:hyperlink r:id="rId7" w:history="1">
        <w:r w:rsidRPr="00014765">
          <w:rPr>
            <w:rFonts w:ascii="Times New Roman" w:eastAsia="Times New Roman" w:hAnsi="Times New Roman" w:cs="Times New Roman"/>
            <w:b/>
            <w:bCs/>
            <w:color w:val="0000FF"/>
            <w:sz w:val="24"/>
            <w:szCs w:val="24"/>
            <w:u w:val="single"/>
            <w:lang w:eastAsia="es-ES"/>
          </w:rPr>
          <w:t>acción</w:t>
        </w:r>
      </w:hyperlink>
      <w:r w:rsidRPr="00014765">
        <w:rPr>
          <w:rFonts w:ascii="Times New Roman" w:eastAsia="Times New Roman" w:hAnsi="Times New Roman" w:cs="Times New Roman"/>
          <w:sz w:val="24"/>
          <w:szCs w:val="24"/>
          <w:lang w:eastAsia="es-ES"/>
        </w:rPr>
        <w:t>, con el objetivo de dirigirla y encauzarla. En este sentido, un plan también es un escrito que precisa los detalles necesarios para realizar una obra.</w:t>
      </w:r>
    </w:p>
    <w:p w:rsidR="00014765" w:rsidRDefault="00014765" w:rsidP="00014765">
      <w:pPr>
        <w:spacing w:before="100" w:beforeAutospacing="1" w:after="100" w:afterAutospacing="1" w:line="240" w:lineRule="auto"/>
        <w:rPr>
          <w:rFonts w:ascii="Times New Roman" w:eastAsia="Times New Roman" w:hAnsi="Times New Roman" w:cs="Times New Roman"/>
          <w:sz w:val="24"/>
          <w:szCs w:val="24"/>
          <w:lang w:eastAsia="es-ES"/>
        </w:rPr>
      </w:pPr>
    </w:p>
    <w:p w:rsidR="00014765" w:rsidRDefault="00014765" w:rsidP="00014765">
      <w:pPr>
        <w:spacing w:before="100" w:beforeAutospacing="1" w:after="100" w:afterAutospacing="1" w:line="240" w:lineRule="auto"/>
        <w:rPr>
          <w:rFonts w:ascii="Times New Roman" w:eastAsia="Times New Roman" w:hAnsi="Times New Roman" w:cs="Times New Roman"/>
          <w:sz w:val="24"/>
          <w:szCs w:val="24"/>
          <w:lang w:eastAsia="es-ES"/>
        </w:rPr>
      </w:pPr>
    </w:p>
    <w:p w:rsidR="00757F12" w:rsidRPr="00014765" w:rsidRDefault="00757F12" w:rsidP="00014765">
      <w:pPr>
        <w:spacing w:before="100" w:beforeAutospacing="1" w:after="100" w:afterAutospacing="1" w:line="240" w:lineRule="auto"/>
        <w:rPr>
          <w:rFonts w:ascii="Times New Roman" w:eastAsia="Times New Roman" w:hAnsi="Times New Roman" w:cs="Times New Roman"/>
          <w:sz w:val="24"/>
          <w:szCs w:val="24"/>
          <w:lang w:eastAsia="es-ES"/>
        </w:rPr>
      </w:pPr>
    </w:p>
    <w:p w:rsidR="00014765" w:rsidRPr="00014765" w:rsidRDefault="00014765" w:rsidP="00014765">
      <w:pPr>
        <w:spacing w:after="240" w:line="240" w:lineRule="auto"/>
        <w:rPr>
          <w:rFonts w:ascii="Times New Roman" w:eastAsia="Times New Roman" w:hAnsi="Times New Roman" w:cs="Times New Roman"/>
          <w:sz w:val="24"/>
          <w:szCs w:val="24"/>
          <w:lang w:eastAsia="es-ES"/>
        </w:rPr>
      </w:pPr>
      <w:r>
        <w:rPr>
          <w:rFonts w:ascii="Helvetica" w:hAnsi="Helvetica"/>
          <w:noProof/>
          <w:color w:val="222222"/>
          <w:sz w:val="18"/>
          <w:szCs w:val="18"/>
          <w:lang w:eastAsia="es-ES"/>
        </w:rPr>
        <w:lastRenderedPageBreak/>
        <w:drawing>
          <wp:inline distT="0" distB="0" distL="0" distR="0">
            <wp:extent cx="4758420" cy="4848225"/>
            <wp:effectExtent l="19050" t="0" r="4080" b="0"/>
            <wp:docPr id="39" name="Imagen 39" descr="http://images.slidesharecdn.com/cusersenriquedesktopplandetrabajoejemplo-090302231126-phpapp02-slide-1-768.jpg?1236057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images.slidesharecdn.com/cusersenriquedesktopplandetrabajoejemplo-090302231126-phpapp02-slide-1-768.jpg?1236057090"/>
                    <pic:cNvPicPr>
                      <a:picLocks noChangeAspect="1" noChangeArrowheads="1"/>
                    </pic:cNvPicPr>
                  </pic:nvPicPr>
                  <pic:blipFill>
                    <a:blip r:embed="rId8"/>
                    <a:srcRect/>
                    <a:stretch>
                      <a:fillRect/>
                    </a:stretch>
                  </pic:blipFill>
                  <pic:spPr bwMode="auto">
                    <a:xfrm>
                      <a:off x="0" y="0"/>
                      <a:ext cx="4761656" cy="4851522"/>
                    </a:xfrm>
                    <a:prstGeom prst="rect">
                      <a:avLst/>
                    </a:prstGeom>
                    <a:noFill/>
                    <a:ln w="9525">
                      <a:noFill/>
                      <a:miter lim="800000"/>
                      <a:headEnd/>
                      <a:tailEnd/>
                    </a:ln>
                  </pic:spPr>
                </pic:pic>
              </a:graphicData>
            </a:graphic>
          </wp:inline>
        </w:drawing>
      </w:r>
    </w:p>
    <w:p w:rsidR="00014765" w:rsidRDefault="00014765" w:rsidP="00014765">
      <w:pPr>
        <w:jc w:val="center"/>
        <w:rPr>
          <w:rFonts w:ascii="Arial" w:hAnsi="Arial" w:cs="Arial"/>
          <w:b/>
          <w:sz w:val="24"/>
          <w:szCs w:val="24"/>
        </w:rPr>
      </w:pPr>
      <w:r>
        <w:rPr>
          <w:rFonts w:ascii="Arial" w:hAnsi="Arial" w:cs="Arial"/>
          <w:b/>
          <w:sz w:val="24"/>
          <w:szCs w:val="24"/>
        </w:rPr>
        <w:t>PROYECTO</w:t>
      </w:r>
    </w:p>
    <w:p w:rsidR="00014765" w:rsidRDefault="00014765" w:rsidP="00014765">
      <w:pPr>
        <w:pStyle w:val="NormalWeb"/>
        <w:rPr>
          <w:rFonts w:ascii="Arial" w:hAnsi="Arial" w:cs="Arial"/>
          <w:b/>
          <w:bCs/>
          <w:sz w:val="20"/>
          <w:szCs w:val="20"/>
        </w:rPr>
      </w:pPr>
      <w:r>
        <w:rPr>
          <w:rFonts w:ascii="Arial" w:hAnsi="Arial" w:cs="Arial"/>
          <w:sz w:val="20"/>
          <w:szCs w:val="20"/>
        </w:rPr>
        <w:t xml:space="preserve">Un proyecto es un conjunto de acciones que se planifican a fin de conseguir una meta previamente establecida, para lo que se cuenta con una determinada cantidad de recursos. Todo proyecto, ya sea que tenga fines personales (por ejemplo, una modificación al hogar, o la construcción de un mueble), profesionales (la creación de una empresa, o la construcción de una estructura) o investigativos (un proyecto científico), posee una estructura dividida en fases que permiten dar finalmente </w:t>
      </w:r>
      <w:proofErr w:type="spellStart"/>
      <w:r>
        <w:rPr>
          <w:rFonts w:ascii="Arial" w:hAnsi="Arial" w:cs="Arial"/>
          <w:sz w:val="20"/>
          <w:szCs w:val="20"/>
        </w:rPr>
        <w:t>el la</w:t>
      </w:r>
      <w:proofErr w:type="spellEnd"/>
      <w:r>
        <w:rPr>
          <w:rFonts w:ascii="Arial" w:hAnsi="Arial" w:cs="Arial"/>
          <w:sz w:val="20"/>
          <w:szCs w:val="20"/>
        </w:rPr>
        <w:t xml:space="preserve"> meta u objetivo establecido.</w:t>
      </w:r>
      <w:r>
        <w:rPr>
          <w:rFonts w:ascii="Arial" w:hAnsi="Arial" w:cs="Arial"/>
          <w:b/>
          <w:bCs/>
          <w:sz w:val="20"/>
          <w:szCs w:val="20"/>
        </w:rPr>
        <w:t> </w:t>
      </w:r>
    </w:p>
    <w:p w:rsidR="00014765" w:rsidRDefault="00014765" w:rsidP="00014765">
      <w:pPr>
        <w:pStyle w:val="NormalWeb"/>
        <w:rPr>
          <w:rFonts w:ascii="Arial" w:hAnsi="Arial" w:cs="Arial"/>
          <w:b/>
          <w:bCs/>
          <w:sz w:val="20"/>
          <w:szCs w:val="20"/>
        </w:rPr>
      </w:pPr>
      <w:r>
        <w:rPr>
          <w:rFonts w:ascii="Arial" w:hAnsi="Arial" w:cs="Arial"/>
          <w:b/>
          <w:bCs/>
          <w:sz w:val="20"/>
          <w:szCs w:val="20"/>
        </w:rPr>
        <w:t>EJEMPLO</w:t>
      </w:r>
    </w:p>
    <w:p w:rsidR="00014765" w:rsidRDefault="00014765" w:rsidP="00014765">
      <w:pPr>
        <w:pStyle w:val="NormalWeb"/>
        <w:rPr>
          <w:rFonts w:ascii="Arial" w:hAnsi="Arial" w:cs="Arial"/>
          <w:sz w:val="20"/>
          <w:szCs w:val="20"/>
        </w:rPr>
      </w:pPr>
      <w:r>
        <w:rPr>
          <w:rFonts w:ascii="Arial" w:hAnsi="Arial" w:cs="Arial"/>
          <w:sz w:val="20"/>
          <w:szCs w:val="20"/>
        </w:rPr>
        <w:t xml:space="preserve"> </w:t>
      </w:r>
    </w:p>
    <w:p w:rsidR="00757F12" w:rsidRDefault="00757F12" w:rsidP="00757F12">
      <w:pPr>
        <w:pStyle w:val="NormalWeb"/>
        <w:jc w:val="center"/>
      </w:pPr>
      <w:r>
        <w:rPr>
          <w:rFonts w:ascii="Verdana" w:hAnsi="Verdana"/>
          <w:b/>
          <w:bCs/>
          <w:color w:val="800080"/>
        </w:rPr>
        <w:t>PROYECTO DE MONOGRAFIA DE GRADO</w:t>
      </w:r>
      <w:r>
        <w:rPr>
          <w:rFonts w:ascii="Verdana" w:hAnsi="Verdana"/>
          <w:color w:val="800080"/>
        </w:rPr>
        <w:t xml:space="preserve"> </w:t>
      </w:r>
    </w:p>
    <w:p w:rsidR="00757F12" w:rsidRDefault="00757F12" w:rsidP="00757F12">
      <w:pPr>
        <w:pStyle w:val="NormalWeb"/>
        <w:jc w:val="center"/>
      </w:pPr>
      <w:r>
        <w:rPr>
          <w:rFonts w:ascii="Verdana" w:hAnsi="Verdana"/>
          <w:b/>
          <w:bCs/>
          <w:color w:val="000080"/>
          <w:sz w:val="20"/>
          <w:szCs w:val="20"/>
        </w:rPr>
        <w:t xml:space="preserve">PODER E IMAGINARIO DEL FEDERALISMO EN ANTIOQUIA 1854 - 1886 </w:t>
      </w:r>
    </w:p>
    <w:p w:rsidR="00757F12" w:rsidRDefault="00757F12" w:rsidP="00757F12">
      <w:pPr>
        <w:pStyle w:val="NormalWeb"/>
        <w:jc w:val="center"/>
      </w:pPr>
      <w:r>
        <w:rPr>
          <w:rFonts w:ascii="Verdana" w:hAnsi="Verdana"/>
          <w:b/>
          <w:bCs/>
          <w:color w:val="000080"/>
          <w:sz w:val="20"/>
          <w:szCs w:val="20"/>
        </w:rPr>
        <w:t>CARLOS ANDRES ZAPATA CARDONA</w:t>
      </w:r>
      <w:r>
        <w:t xml:space="preserve"> </w:t>
      </w:r>
    </w:p>
    <w:p w:rsidR="00757F12" w:rsidRDefault="00757F12" w:rsidP="00757F12">
      <w:pPr>
        <w:pStyle w:val="NormalWeb"/>
        <w:jc w:val="center"/>
      </w:pPr>
      <w:r>
        <w:rPr>
          <w:rFonts w:ascii="Verdana" w:hAnsi="Verdana"/>
          <w:color w:val="000080"/>
          <w:sz w:val="20"/>
          <w:szCs w:val="20"/>
        </w:rPr>
        <w:t>C. 98.645.856</w:t>
      </w:r>
      <w:r>
        <w:t xml:space="preserve"> </w:t>
      </w:r>
    </w:p>
    <w:p w:rsidR="00757F12" w:rsidRDefault="00757F12" w:rsidP="00757F12">
      <w:pPr>
        <w:pStyle w:val="NormalWeb"/>
        <w:jc w:val="center"/>
      </w:pPr>
      <w:r>
        <w:rPr>
          <w:rFonts w:ascii="Verdana" w:hAnsi="Verdana"/>
          <w:b/>
          <w:bCs/>
          <w:color w:val="000080"/>
          <w:sz w:val="20"/>
          <w:szCs w:val="20"/>
        </w:rPr>
        <w:t>ASESOR</w:t>
      </w:r>
      <w:r>
        <w:t xml:space="preserve"> </w:t>
      </w:r>
    </w:p>
    <w:p w:rsidR="00757F12" w:rsidRDefault="00757F12" w:rsidP="00757F12">
      <w:pPr>
        <w:pStyle w:val="NormalWeb"/>
        <w:jc w:val="center"/>
      </w:pPr>
      <w:r>
        <w:rPr>
          <w:rFonts w:ascii="Verdana" w:hAnsi="Verdana"/>
          <w:b/>
          <w:bCs/>
          <w:color w:val="000080"/>
          <w:sz w:val="20"/>
          <w:szCs w:val="20"/>
        </w:rPr>
        <w:lastRenderedPageBreak/>
        <w:t>HISTORIADOR</w:t>
      </w:r>
      <w:r>
        <w:t xml:space="preserve"> </w:t>
      </w:r>
    </w:p>
    <w:p w:rsidR="00757F12" w:rsidRDefault="00757F12" w:rsidP="00757F12">
      <w:pPr>
        <w:pStyle w:val="NormalWeb"/>
        <w:jc w:val="center"/>
      </w:pPr>
      <w:r>
        <w:rPr>
          <w:rFonts w:ascii="Verdana" w:hAnsi="Verdana"/>
          <w:b/>
          <w:bCs/>
          <w:color w:val="000080"/>
          <w:sz w:val="20"/>
          <w:szCs w:val="20"/>
        </w:rPr>
        <w:t>FACULTAD DE DERECHO Y CIENCIAS POLÍTICAS</w:t>
      </w:r>
      <w:r>
        <w:t xml:space="preserve"> </w:t>
      </w:r>
    </w:p>
    <w:p w:rsidR="00757F12" w:rsidRDefault="00757F12" w:rsidP="00757F12">
      <w:pPr>
        <w:pStyle w:val="NormalWeb"/>
        <w:jc w:val="center"/>
      </w:pPr>
      <w:r>
        <w:rPr>
          <w:rFonts w:ascii="Verdana" w:hAnsi="Verdana"/>
          <w:b/>
          <w:bCs/>
          <w:color w:val="000080"/>
          <w:sz w:val="20"/>
          <w:szCs w:val="20"/>
        </w:rPr>
        <w:t>UNIVERSIDAD DE ANTIOQUIA</w:t>
      </w:r>
      <w:r>
        <w:t xml:space="preserve"> </w:t>
      </w:r>
    </w:p>
    <w:p w:rsidR="00757F12" w:rsidRDefault="00757F12" w:rsidP="00757F12">
      <w:pPr>
        <w:pStyle w:val="NormalWeb"/>
        <w:jc w:val="center"/>
      </w:pPr>
      <w:r>
        <w:rPr>
          <w:rFonts w:ascii="Verdana" w:hAnsi="Verdana"/>
          <w:b/>
          <w:bCs/>
          <w:color w:val="000080"/>
          <w:sz w:val="20"/>
          <w:szCs w:val="20"/>
        </w:rPr>
        <w:t>MEDELLIN</w:t>
      </w:r>
      <w:r>
        <w:t xml:space="preserve"> </w:t>
      </w:r>
    </w:p>
    <w:p w:rsidR="00757F12" w:rsidRDefault="00757F12" w:rsidP="00757F12">
      <w:pPr>
        <w:pStyle w:val="NormalWeb"/>
        <w:jc w:val="center"/>
      </w:pPr>
      <w:r>
        <w:rPr>
          <w:rFonts w:ascii="Verdana" w:hAnsi="Verdana"/>
          <w:b/>
          <w:bCs/>
          <w:color w:val="000080"/>
          <w:sz w:val="20"/>
          <w:szCs w:val="20"/>
        </w:rPr>
        <w:t>2001</w:t>
      </w:r>
      <w:r>
        <w:t xml:space="preserve"> </w:t>
      </w:r>
    </w:p>
    <w:p w:rsidR="00014765" w:rsidRPr="00014765" w:rsidRDefault="00014765">
      <w:pPr>
        <w:rPr>
          <w:rFonts w:ascii="Arial" w:hAnsi="Arial" w:cs="Arial"/>
          <w:b/>
          <w:sz w:val="24"/>
          <w:szCs w:val="24"/>
        </w:rPr>
      </w:pPr>
    </w:p>
    <w:sectPr w:rsidR="00014765" w:rsidRPr="00014765" w:rsidSect="00112B4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4765"/>
    <w:rsid w:val="00014765"/>
    <w:rsid w:val="00112B47"/>
    <w:rsid w:val="00757F1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765"/>
  </w:style>
  <w:style w:type="paragraph" w:styleId="Ttulo2">
    <w:name w:val="heading 2"/>
    <w:basedOn w:val="Normal"/>
    <w:link w:val="Ttulo2Car"/>
    <w:uiPriority w:val="9"/>
    <w:qFormat/>
    <w:rsid w:val="00014765"/>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47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4765"/>
    <w:rPr>
      <w:rFonts w:ascii="Tahoma" w:hAnsi="Tahoma" w:cs="Tahoma"/>
      <w:sz w:val="16"/>
      <w:szCs w:val="16"/>
    </w:rPr>
  </w:style>
  <w:style w:type="character" w:customStyle="1" w:styleId="Ttulo2Car">
    <w:name w:val="Título 2 Car"/>
    <w:basedOn w:val="Fuentedeprrafopredeter"/>
    <w:link w:val="Ttulo2"/>
    <w:uiPriority w:val="9"/>
    <w:rsid w:val="00014765"/>
    <w:rPr>
      <w:rFonts w:ascii="Times New Roman" w:eastAsia="Times New Roman" w:hAnsi="Times New Roman" w:cs="Times New Roman"/>
      <w:b/>
      <w:bCs/>
      <w:sz w:val="36"/>
      <w:szCs w:val="36"/>
      <w:lang w:eastAsia="es-ES"/>
    </w:rPr>
  </w:style>
  <w:style w:type="character" w:customStyle="1" w:styleId="smalltitle">
    <w:name w:val="smalltitle"/>
    <w:basedOn w:val="Fuentedeprrafopredeter"/>
    <w:rsid w:val="00014765"/>
  </w:style>
  <w:style w:type="character" w:styleId="Hipervnculo">
    <w:name w:val="Hyperlink"/>
    <w:basedOn w:val="Fuentedeprrafopredeter"/>
    <w:uiPriority w:val="99"/>
    <w:semiHidden/>
    <w:unhideWhenUsed/>
    <w:rsid w:val="00014765"/>
    <w:rPr>
      <w:color w:val="0000FF"/>
      <w:u w:val="single"/>
    </w:rPr>
  </w:style>
  <w:style w:type="character" w:customStyle="1" w:styleId="adsadsby">
    <w:name w:val="ads_adsby"/>
    <w:basedOn w:val="Fuentedeprrafopredeter"/>
    <w:rsid w:val="00014765"/>
  </w:style>
  <w:style w:type="paragraph" w:styleId="NormalWeb">
    <w:name w:val="Normal (Web)"/>
    <w:basedOn w:val="Normal"/>
    <w:uiPriority w:val="99"/>
    <w:semiHidden/>
    <w:unhideWhenUsed/>
    <w:rsid w:val="0001476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14765"/>
    <w:rPr>
      <w:b/>
      <w:bCs/>
    </w:rPr>
  </w:style>
</w:styles>
</file>

<file path=word/webSettings.xml><?xml version="1.0" encoding="utf-8"?>
<w:webSettings xmlns:r="http://schemas.openxmlformats.org/officeDocument/2006/relationships" xmlns:w="http://schemas.openxmlformats.org/wordprocessingml/2006/main">
  <w:divs>
    <w:div w:id="644361993">
      <w:bodyDiv w:val="1"/>
      <w:marLeft w:val="0"/>
      <w:marRight w:val="0"/>
      <w:marTop w:val="0"/>
      <w:marBottom w:val="0"/>
      <w:divBdr>
        <w:top w:val="none" w:sz="0" w:space="0" w:color="auto"/>
        <w:left w:val="none" w:sz="0" w:space="0" w:color="auto"/>
        <w:bottom w:val="none" w:sz="0" w:space="0" w:color="auto"/>
        <w:right w:val="none" w:sz="0" w:space="0" w:color="auto"/>
      </w:divBdr>
      <w:divsChild>
        <w:div w:id="1736513535">
          <w:marLeft w:val="0"/>
          <w:marRight w:val="0"/>
          <w:marTop w:val="0"/>
          <w:marBottom w:val="0"/>
          <w:divBdr>
            <w:top w:val="none" w:sz="0" w:space="0" w:color="auto"/>
            <w:left w:val="none" w:sz="0" w:space="0" w:color="auto"/>
            <w:bottom w:val="none" w:sz="0" w:space="0" w:color="auto"/>
            <w:right w:val="none" w:sz="0" w:space="0" w:color="auto"/>
          </w:divBdr>
        </w:div>
      </w:divsChild>
    </w:div>
    <w:div w:id="2134671106">
      <w:bodyDiv w:val="1"/>
      <w:marLeft w:val="0"/>
      <w:marRight w:val="0"/>
      <w:marTop w:val="0"/>
      <w:marBottom w:val="0"/>
      <w:divBdr>
        <w:top w:val="none" w:sz="0" w:space="0" w:color="auto"/>
        <w:left w:val="none" w:sz="0" w:space="0" w:color="auto"/>
        <w:bottom w:val="none" w:sz="0" w:space="0" w:color="auto"/>
        <w:right w:val="none" w:sz="0" w:space="0" w:color="auto"/>
      </w:divBdr>
      <w:divsChild>
        <w:div w:id="697118773">
          <w:marLeft w:val="0"/>
          <w:marRight w:val="0"/>
          <w:marTop w:val="0"/>
          <w:marBottom w:val="0"/>
          <w:divBdr>
            <w:top w:val="none" w:sz="0" w:space="0" w:color="auto"/>
            <w:left w:val="none" w:sz="0" w:space="0" w:color="auto"/>
            <w:bottom w:val="none" w:sz="0" w:space="0" w:color="auto"/>
            <w:right w:val="none" w:sz="0" w:space="0" w:color="auto"/>
          </w:divBdr>
          <w:divsChild>
            <w:div w:id="632949261">
              <w:marLeft w:val="0"/>
              <w:marRight w:val="0"/>
              <w:marTop w:val="0"/>
              <w:marBottom w:val="0"/>
              <w:divBdr>
                <w:top w:val="none" w:sz="0" w:space="0" w:color="auto"/>
                <w:left w:val="none" w:sz="0" w:space="0" w:color="auto"/>
                <w:bottom w:val="none" w:sz="0" w:space="0" w:color="auto"/>
                <w:right w:val="none" w:sz="0" w:space="0" w:color="auto"/>
              </w:divBdr>
              <w:divsChild>
                <w:div w:id="390538867">
                  <w:marLeft w:val="0"/>
                  <w:marRight w:val="0"/>
                  <w:marTop w:val="0"/>
                  <w:marBottom w:val="0"/>
                  <w:divBdr>
                    <w:top w:val="none" w:sz="0" w:space="0" w:color="auto"/>
                    <w:left w:val="none" w:sz="0" w:space="0" w:color="auto"/>
                    <w:bottom w:val="none" w:sz="0" w:space="0" w:color="auto"/>
                    <w:right w:val="none" w:sz="0" w:space="0" w:color="auto"/>
                  </w:divBdr>
                </w:div>
                <w:div w:id="252664119">
                  <w:marLeft w:val="0"/>
                  <w:marRight w:val="0"/>
                  <w:marTop w:val="0"/>
                  <w:marBottom w:val="0"/>
                  <w:divBdr>
                    <w:top w:val="none" w:sz="0" w:space="0" w:color="auto"/>
                    <w:left w:val="none" w:sz="0" w:space="0" w:color="auto"/>
                    <w:bottom w:val="none" w:sz="0" w:space="0" w:color="auto"/>
                    <w:right w:val="none" w:sz="0" w:space="0" w:color="auto"/>
                  </w:divBdr>
                </w:div>
                <w:div w:id="889808567">
                  <w:marLeft w:val="0"/>
                  <w:marRight w:val="0"/>
                  <w:marTop w:val="0"/>
                  <w:marBottom w:val="0"/>
                  <w:divBdr>
                    <w:top w:val="none" w:sz="0" w:space="0" w:color="auto"/>
                    <w:left w:val="none" w:sz="0" w:space="0" w:color="auto"/>
                    <w:bottom w:val="none" w:sz="0" w:space="0" w:color="auto"/>
                    <w:right w:val="none" w:sz="0" w:space="0" w:color="auto"/>
                  </w:divBdr>
                </w:div>
                <w:div w:id="689336966">
                  <w:marLeft w:val="0"/>
                  <w:marRight w:val="0"/>
                  <w:marTop w:val="0"/>
                  <w:marBottom w:val="0"/>
                  <w:divBdr>
                    <w:top w:val="none" w:sz="0" w:space="0" w:color="auto"/>
                    <w:left w:val="none" w:sz="0" w:space="0" w:color="auto"/>
                    <w:bottom w:val="none" w:sz="0" w:space="0" w:color="auto"/>
                    <w:right w:val="none" w:sz="0" w:space="0" w:color="auto"/>
                  </w:divBdr>
                  <w:divsChild>
                    <w:div w:id="7190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definicion.de/acc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efinicion.de/proyecto/"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761DA-C415-4D81-B3B2-4350C4D1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229</Words>
  <Characters>1261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2011-11-22T19:46:00Z</dcterms:created>
  <dcterms:modified xsi:type="dcterms:W3CDTF">2011-11-22T20:26:00Z</dcterms:modified>
</cp:coreProperties>
</file>